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Cel konkursu: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promocja twórczości Astrid </w:t>
      </w:r>
      <w:proofErr w:type="spellStart"/>
      <w:r>
        <w:rPr>
          <w:rFonts w:ascii="Calibri" w:hAnsi="Calibri" w:cs="Calibri"/>
        </w:rPr>
        <w:t>Lindgren</w:t>
      </w:r>
      <w:proofErr w:type="spellEnd"/>
      <w:r>
        <w:rPr>
          <w:rFonts w:ascii="Calibri" w:hAnsi="Calibri" w:cs="Calibri"/>
        </w:rPr>
        <w:t>, a szczególnie najsłynniejszej bohaterki jej powieści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Pippi</w:t>
      </w:r>
      <w:proofErr w:type="spellEnd"/>
      <w:r>
        <w:rPr>
          <w:rFonts w:ascii="Calibri" w:hAnsi="Calibri" w:cs="Calibri"/>
        </w:rPr>
        <w:t>,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b) propagowanie czytelnictwa wśród dzieci,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propagowanie wśród dzieci pozytywnych postaw społecznych związanych z postacią </w:t>
      </w:r>
      <w:proofErr w:type="spellStart"/>
      <w:r>
        <w:rPr>
          <w:rFonts w:ascii="Calibri" w:hAnsi="Calibri" w:cs="Calibri"/>
        </w:rPr>
        <w:t>Pippi</w:t>
      </w:r>
      <w:proofErr w:type="spellEnd"/>
      <w:r>
        <w:rPr>
          <w:rFonts w:ascii="Calibri" w:hAnsi="Calibri" w:cs="Calibri"/>
        </w:rPr>
        <w:t>: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prawa dzieci, kreatywność, pewność siebie, prawo do własnego zdania, otwartość na świat,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równouprawnienie płci,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d) opowieści o przygodach </w:t>
      </w:r>
      <w:proofErr w:type="spellStart"/>
      <w:r>
        <w:rPr>
          <w:rFonts w:ascii="Calibri" w:hAnsi="Calibri" w:cs="Calibri"/>
        </w:rPr>
        <w:t>Pippi</w:t>
      </w:r>
      <w:proofErr w:type="spellEnd"/>
      <w:r>
        <w:rPr>
          <w:rFonts w:ascii="Calibri" w:hAnsi="Calibri" w:cs="Calibri"/>
        </w:rPr>
        <w:t xml:space="preserve"> jako inspiracja dla dialogu międzypokoleniowego.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Prace konkursowe: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Prace konkursowe nadsyła się w dwóch kategoriach: plastycznej (do 12 lat) i literackiej (do 16 lat)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Każda nadesłana praca musi zawierać kartę zawierającą zgłoszenia, zgodę pełnoletniego uczestnika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 zgodę opiekuna prawnego dziecka na udział w konkursie, ponadto zawierającą zapisy dot. ochrony</w:t>
      </w:r>
    </w:p>
    <w:p w:rsidR="00E871A8" w:rsidRDefault="00E871A8" w:rsidP="00C7768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danych osobowych, adres pocztowy, adres e-mail i numer telefonu</w:t>
      </w:r>
      <w:r w:rsidR="00C77684">
        <w:rPr>
          <w:rFonts w:ascii="Calibri" w:hAnsi="Calibri" w:cs="Calibri"/>
        </w:rPr>
        <w:t>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 wymaganą dokumentację odpowiada placówka partnerska</w:t>
      </w:r>
      <w:r w:rsidR="00C77684">
        <w:rPr>
          <w:rFonts w:ascii="Calibri" w:hAnsi="Calibri" w:cs="Calibri"/>
        </w:rPr>
        <w:t>.</w:t>
      </w:r>
      <w:bookmarkStart w:id="0" w:name="_GoBack"/>
      <w:bookmarkEnd w:id="0"/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Prace konkursowe nie mogą być nadsyłane bezpośrednio do organizatora (wydawnictwo </w:t>
      </w:r>
      <w:proofErr w:type="spellStart"/>
      <w:r>
        <w:rPr>
          <w:rFonts w:ascii="Calibri" w:hAnsi="Calibri" w:cs="Calibri"/>
        </w:rPr>
        <w:t>Jungoffska</w:t>
      </w:r>
      <w:proofErr w:type="spellEnd"/>
      <w:r>
        <w:rPr>
          <w:rFonts w:ascii="Calibri" w:hAnsi="Calibri" w:cs="Calibri"/>
        </w:rPr>
        <w:t>).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Mile widziane są zdjęcia w trakcie wykonywania prac.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Temat konkursu i zadanie dla rodzin do wykonania (według kategorii wiekowych)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Temat konkursu: „</w:t>
      </w:r>
      <w:proofErr w:type="spellStart"/>
      <w:r>
        <w:rPr>
          <w:rFonts w:ascii="Calibri-Bold" w:hAnsi="Calibri-Bold" w:cs="Calibri-Bold"/>
          <w:b/>
          <w:bCs/>
        </w:rPr>
        <w:t>Pippi</w:t>
      </w:r>
      <w:proofErr w:type="spellEnd"/>
      <w:r>
        <w:rPr>
          <w:rFonts w:ascii="Calibri-Bold" w:hAnsi="Calibri-Bold" w:cs="Calibri-Bold"/>
          <w:b/>
          <w:bCs/>
        </w:rPr>
        <w:t xml:space="preserve"> inspiruje”.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Do wyboru jedno z poniższych zadań: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>
        <w:rPr>
          <w:rFonts w:ascii="Calibri-Bold" w:hAnsi="Calibri-Bold" w:cs="Calibri-Bold"/>
          <w:b/>
          <w:bCs/>
        </w:rPr>
        <w:t xml:space="preserve">„Limeryk o </w:t>
      </w:r>
      <w:proofErr w:type="spellStart"/>
      <w:r>
        <w:rPr>
          <w:rFonts w:ascii="Calibri-Bold" w:hAnsi="Calibri-Bold" w:cs="Calibri-Bold"/>
          <w:b/>
          <w:bCs/>
        </w:rPr>
        <w:t>Pippi</w:t>
      </w:r>
      <w:proofErr w:type="spellEnd"/>
      <w:r>
        <w:rPr>
          <w:rFonts w:ascii="Calibri-Bold" w:hAnsi="Calibri-Bold" w:cs="Calibri-Bold"/>
          <w:b/>
          <w:bCs/>
        </w:rPr>
        <w:t xml:space="preserve">”. </w:t>
      </w:r>
      <w:r>
        <w:rPr>
          <w:rFonts w:ascii="Calibri" w:hAnsi="Calibri" w:cs="Calibri"/>
        </w:rPr>
        <w:t>Praca literacka dla rodzin (dorosły + dziecko do 16 roku życia). Jest to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praca w formie limeryku. Limeryk powinien być humorystyczny i wesoły, inspirowany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postacią i przygodami </w:t>
      </w:r>
      <w:proofErr w:type="spellStart"/>
      <w:r>
        <w:rPr>
          <w:rFonts w:ascii="Calibri" w:hAnsi="Calibri" w:cs="Calibri"/>
        </w:rPr>
        <w:t>Pippi</w:t>
      </w:r>
      <w:proofErr w:type="spellEnd"/>
      <w:r>
        <w:rPr>
          <w:rFonts w:ascii="Calibri" w:hAnsi="Calibri" w:cs="Calibri"/>
        </w:rPr>
        <w:t>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Def.: </w:t>
      </w:r>
      <w:r>
        <w:rPr>
          <w:rFonts w:ascii="Calibri" w:hAnsi="Calibri" w:cs="Calibri"/>
        </w:rPr>
        <w:t>Limeryk jest to zabawny, absurdalny, często frywolny utwór poetycki napisany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sposób następujący: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>Spośród pięciu wersów limeryku dwa pierwsze oraz ostatni rymują się i mają jednakową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liczbę sylab akcentowanych.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</w:rPr>
        <w:t xml:space="preserve">Wersy trzeci i czwarty też się rymują (co daje rymy w układzie </w:t>
      </w:r>
      <w:proofErr w:type="spellStart"/>
      <w:r>
        <w:rPr>
          <w:rFonts w:ascii="Calibri" w:hAnsi="Calibri" w:cs="Calibri"/>
        </w:rPr>
        <w:t>aabba</w:t>
      </w:r>
      <w:proofErr w:type="spellEnd"/>
      <w:r>
        <w:rPr>
          <w:rFonts w:ascii="Calibri" w:hAnsi="Calibri" w:cs="Calibri"/>
        </w:rPr>
        <w:t>) i również mają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jednakową liczbę sylab akcentowanych, jednak liczba ta jest mniejsza (zwykle o jeden) niż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 przypadku pozostałych wersów.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  <w:sz w:val="21"/>
          <w:szCs w:val="21"/>
        </w:rPr>
        <w:t>Układ sylab akcentowanych i nieakcentowanych nadaje limerykowi specyficzny rytm (inny dla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dłuższych i dla krótszych linijek). Powinno to być zauważalne przy recytacji.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Strona 3 z 4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1"/>
          <w:szCs w:val="21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Calibri" w:hAnsi="Calibri" w:cs="Calibri"/>
          <w:sz w:val="21"/>
          <w:szCs w:val="21"/>
        </w:rPr>
        <w:t>Na końcu pierwszego wersu zwykle występuje nazwa własna, najczęściej geograficzna.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Pr="00E871A8">
        <w:rPr>
          <w:rFonts w:ascii="Calibri" w:hAnsi="Calibri" w:cs="Calibri"/>
          <w:b/>
        </w:rPr>
        <w:t>Praca plastyczna dla rodzin</w:t>
      </w:r>
      <w:r>
        <w:rPr>
          <w:rFonts w:ascii="Calibri" w:hAnsi="Calibri" w:cs="Calibri"/>
        </w:rPr>
        <w:t xml:space="preserve"> (dorosły + dziecko do 12 roku życia). Może być wykonana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dowolną techniką (m.in. rysowanie, malowanie, rzeźbienie, lepienie (glina, plastelina, masa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solna, modelina itp.), wycinanki/wydzieranki/wyklejanki, grafika, kolaż, instalacje, video-art,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konstrukcje z różnego materiału np. papier, szmaty i sznurek). Tematem pracy jest </w:t>
      </w:r>
      <w:r>
        <w:rPr>
          <w:rFonts w:ascii="Calibri-Bold" w:hAnsi="Calibri-Bold" w:cs="Calibri-Bold"/>
          <w:b/>
          <w:bCs/>
        </w:rPr>
        <w:t>„</w:t>
      </w:r>
      <w:proofErr w:type="spellStart"/>
      <w:r>
        <w:rPr>
          <w:rFonts w:ascii="Calibri-Bold" w:hAnsi="Calibri-Bold" w:cs="Calibri-Bold"/>
          <w:b/>
          <w:bCs/>
        </w:rPr>
        <w:t>Pippi</w:t>
      </w:r>
      <w:proofErr w:type="spellEnd"/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w malarstwie polskim i światowym</w:t>
      </w:r>
      <w:r>
        <w:rPr>
          <w:rFonts w:ascii="Calibri" w:hAnsi="Calibri" w:cs="Calibri"/>
        </w:rPr>
        <w:t xml:space="preserve">”, czyli plastyczny wizerunek </w:t>
      </w:r>
      <w:proofErr w:type="spellStart"/>
      <w:r>
        <w:rPr>
          <w:rFonts w:ascii="Calibri" w:hAnsi="Calibri" w:cs="Calibri"/>
        </w:rPr>
        <w:t>Pippi</w:t>
      </w:r>
      <w:proofErr w:type="spellEnd"/>
      <w:r>
        <w:rPr>
          <w:rFonts w:ascii="Calibri" w:hAnsi="Calibri" w:cs="Calibri"/>
        </w:rPr>
        <w:t xml:space="preserve"> inspirowany</w:t>
      </w:r>
    </w:p>
    <w:p w:rsidR="00E871A8" w:rsidRDefault="00E871A8" w:rsidP="00E871A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twórczością dowolnego malarza żyjącego i tworzącego w I połowie XX wieku lub dawniej.</w:t>
      </w:r>
    </w:p>
    <w:p w:rsidR="00E871A8" w:rsidRDefault="00E871A8" w:rsidP="00E871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(m.in. Wyspiański,</w:t>
      </w:r>
      <w:r w:rsidRPr="00E871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Matejko, Malczewski, Michał Anioł, Leonardo Da Vinci, Hieronim Bosch,</w:t>
      </w:r>
    </w:p>
    <w:p w:rsidR="00C00D8F" w:rsidRDefault="00E871A8" w:rsidP="00E871A8">
      <w:pPr>
        <w:spacing w:line="360" w:lineRule="auto"/>
      </w:pPr>
      <w:r>
        <w:rPr>
          <w:rFonts w:ascii="Calibri" w:hAnsi="Calibri" w:cs="Calibri"/>
        </w:rPr>
        <w:t>Van Gogh i inni)</w:t>
      </w:r>
    </w:p>
    <w:sectPr w:rsidR="00C0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A8"/>
    <w:rsid w:val="00C00D8F"/>
    <w:rsid w:val="00C77684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43BB"/>
  <w15:chartTrackingRefBased/>
  <w15:docId w15:val="{27AA1163-816C-4698-8FE5-9F7F8CEE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2</dc:creator>
  <cp:keywords/>
  <dc:description/>
  <cp:lastModifiedBy>Biblioteka 2</cp:lastModifiedBy>
  <cp:revision>2</cp:revision>
  <cp:lastPrinted>2020-07-13T07:06:00Z</cp:lastPrinted>
  <dcterms:created xsi:type="dcterms:W3CDTF">2020-07-13T07:04:00Z</dcterms:created>
  <dcterms:modified xsi:type="dcterms:W3CDTF">2020-07-13T07:07:00Z</dcterms:modified>
</cp:coreProperties>
</file>